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1B6CC" w14:textId="6A64334A" w:rsidR="0004595F" w:rsidRPr="0032251F" w:rsidRDefault="0004595F" w:rsidP="0004595F">
      <w:pPr>
        <w:jc w:val="both"/>
        <w:rPr>
          <w:bCs/>
          <w:sz w:val="24"/>
          <w:szCs w:val="24"/>
        </w:rPr>
      </w:pPr>
      <w:r w:rsidRPr="009B5C28">
        <w:rPr>
          <w:sz w:val="24"/>
          <w:szCs w:val="24"/>
        </w:rPr>
        <w:t>Skladno z Odlokom o proračunu Občine Horjul za leto 2025 (Uradni list RS, št. 1</w:t>
      </w:r>
      <w:r w:rsidR="009B5C28" w:rsidRPr="009B5C28">
        <w:rPr>
          <w:sz w:val="24"/>
          <w:szCs w:val="24"/>
        </w:rPr>
        <w:t>10</w:t>
      </w:r>
      <w:r w:rsidRPr="009B5C28">
        <w:rPr>
          <w:sz w:val="24"/>
          <w:szCs w:val="24"/>
        </w:rPr>
        <w:t>/202</w:t>
      </w:r>
      <w:r w:rsidR="009B5C28" w:rsidRPr="009B5C28">
        <w:rPr>
          <w:sz w:val="24"/>
          <w:szCs w:val="24"/>
        </w:rPr>
        <w:t>4</w:t>
      </w:r>
      <w:r w:rsidRPr="009B5C28">
        <w:rPr>
          <w:sz w:val="24"/>
          <w:szCs w:val="24"/>
        </w:rPr>
        <w:t>),</w:t>
      </w:r>
      <w:r w:rsidRPr="0032251F">
        <w:rPr>
          <w:sz w:val="24"/>
          <w:szCs w:val="24"/>
        </w:rPr>
        <w:t xml:space="preserve"> </w:t>
      </w:r>
      <w:r w:rsidRPr="0032251F">
        <w:rPr>
          <w:sz w:val="24"/>
          <w:szCs w:val="24"/>
          <w:lang w:eastAsia="en-US"/>
        </w:rPr>
        <w:t>Zakonom o lokalni samoupravi (</w:t>
      </w:r>
      <w:r w:rsidRPr="0032251F">
        <w:rPr>
          <w:sz w:val="24"/>
          <w:szCs w:val="24"/>
        </w:rPr>
        <w:t xml:space="preserve">Uradni list RS, št. 94/07 – uradno prečiščeno besedilo, 76/08, 79/09, 51/10, 40/12 – ZUJF, 14/15 – ZUUJFO, 11/18 – ZSPDSLS-1, 30/18, 61/20 – ZIUZEOP-A, 80/20 – ZIUOOPE in </w:t>
      </w:r>
      <w:hyperlink r:id="rId6" w:tgtFrame="_blank" w:tooltip="Odločba o ugotovitvi, da prvi odstavek 12. člena, 13. in 13.a člen ter 16. člen Zakona o lokalni samoupravi, v delu, v katerem določa kriterije za podelitev statusa mestne občine, niso v neskladju z Ustavo, da 14.b in 16. člen Zakona o lokalni samoupravi v del" w:history="1">
        <w:r w:rsidRPr="0032251F">
          <w:rPr>
            <w:rStyle w:val="Hiperpovezava"/>
            <w:color w:val="000000"/>
            <w:sz w:val="24"/>
            <w:szCs w:val="24"/>
          </w:rPr>
          <w:t>62/24</w:t>
        </w:r>
      </w:hyperlink>
      <w:r w:rsidRPr="0032251F">
        <w:rPr>
          <w:color w:val="000000"/>
          <w:sz w:val="24"/>
          <w:szCs w:val="24"/>
        </w:rPr>
        <w:t xml:space="preserve"> – </w:t>
      </w:r>
      <w:proofErr w:type="spellStart"/>
      <w:r w:rsidRPr="0032251F">
        <w:rPr>
          <w:color w:val="000000"/>
          <w:sz w:val="24"/>
          <w:szCs w:val="24"/>
        </w:rPr>
        <w:t>odl</w:t>
      </w:r>
      <w:proofErr w:type="spellEnd"/>
      <w:r w:rsidRPr="0032251F">
        <w:rPr>
          <w:color w:val="000000"/>
          <w:sz w:val="24"/>
          <w:szCs w:val="24"/>
        </w:rPr>
        <w:t>. US</w:t>
      </w:r>
      <w:r w:rsidR="009B5C28">
        <w:rPr>
          <w:color w:val="000000"/>
          <w:sz w:val="24"/>
          <w:szCs w:val="24"/>
        </w:rPr>
        <w:t xml:space="preserve"> </w:t>
      </w:r>
      <w:r w:rsidR="009B5C28" w:rsidRPr="009B5C28">
        <w:rPr>
          <w:color w:val="000000"/>
          <w:sz w:val="24"/>
          <w:szCs w:val="24"/>
        </w:rPr>
        <w:t>in 102/24 – ZLV-K</w:t>
      </w:r>
      <w:r w:rsidRPr="0032251F">
        <w:rPr>
          <w:sz w:val="24"/>
          <w:szCs w:val="24"/>
          <w:lang w:eastAsia="en-US"/>
        </w:rPr>
        <w:t>)</w:t>
      </w:r>
      <w:r w:rsidRPr="0032251F">
        <w:rPr>
          <w:sz w:val="24"/>
          <w:szCs w:val="24"/>
        </w:rPr>
        <w:t xml:space="preserve">, Statutom Občine Horjul (Uradni list RS, št. 63/10, 105/10, 100/11, 80/13), </w:t>
      </w:r>
      <w:r w:rsidRPr="0032251F">
        <w:rPr>
          <w:color w:val="000000"/>
          <w:sz w:val="24"/>
          <w:szCs w:val="24"/>
        </w:rPr>
        <w:t>Pravilnika o</w:t>
      </w:r>
      <w:r w:rsidRPr="0032251F">
        <w:rPr>
          <w:bCs/>
          <w:color w:val="000000"/>
          <w:sz w:val="24"/>
          <w:szCs w:val="24"/>
        </w:rPr>
        <w:t xml:space="preserve"> sofinanciranju prireditev in izobraževanj v Občini Horjul (Uradni list RS, št. 106/2024), Merila za sofinanciranje prireditev in izobraževanj v Občini Horjul, 14. 11. 2024 (objavljeno na spletni strani Občine Horjul, 16.12.2024)</w:t>
      </w:r>
      <w:r w:rsidRPr="0032251F">
        <w:rPr>
          <w:bCs/>
          <w:sz w:val="24"/>
          <w:szCs w:val="24"/>
        </w:rPr>
        <w:t xml:space="preserve">, Občina Horjul objavlja </w:t>
      </w:r>
    </w:p>
    <w:p w14:paraId="63AEAF09" w14:textId="77777777" w:rsidR="0004595F" w:rsidRPr="00683ED7" w:rsidRDefault="0004595F" w:rsidP="0004595F">
      <w:pPr>
        <w:rPr>
          <w:bCs/>
          <w:sz w:val="24"/>
          <w:szCs w:val="24"/>
        </w:rPr>
      </w:pPr>
    </w:p>
    <w:p w14:paraId="3F7DE115" w14:textId="77777777" w:rsidR="0004595F" w:rsidRPr="00683ED7" w:rsidRDefault="0004595F" w:rsidP="0004595F">
      <w:pPr>
        <w:jc w:val="center"/>
        <w:rPr>
          <w:b/>
          <w:sz w:val="24"/>
          <w:szCs w:val="24"/>
        </w:rPr>
      </w:pPr>
      <w:r w:rsidRPr="00683ED7">
        <w:rPr>
          <w:b/>
          <w:sz w:val="24"/>
          <w:szCs w:val="24"/>
        </w:rPr>
        <w:t>JAVNI RAZPIS</w:t>
      </w:r>
    </w:p>
    <w:p w14:paraId="78C0AD7E" w14:textId="40415B4D" w:rsidR="0004595F" w:rsidRDefault="0004595F" w:rsidP="00945B4F">
      <w:pPr>
        <w:jc w:val="center"/>
        <w:rPr>
          <w:b/>
          <w:sz w:val="24"/>
          <w:szCs w:val="24"/>
        </w:rPr>
      </w:pPr>
      <w:r w:rsidRPr="00683ED7">
        <w:rPr>
          <w:b/>
          <w:sz w:val="24"/>
          <w:szCs w:val="24"/>
        </w:rPr>
        <w:t>o sofinanciranju prireditev in izobraževanj v Občini Horjul  v letu 202</w:t>
      </w:r>
      <w:r>
        <w:rPr>
          <w:b/>
          <w:sz w:val="24"/>
          <w:szCs w:val="24"/>
        </w:rPr>
        <w:t>5</w:t>
      </w:r>
    </w:p>
    <w:p w14:paraId="285C3CB4" w14:textId="6A29FDA7" w:rsidR="00945B4F" w:rsidRPr="00683ED7" w:rsidRDefault="00945B4F" w:rsidP="00945B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(POPRAVEK)</w:t>
      </w:r>
    </w:p>
    <w:p w14:paraId="12CCC325" w14:textId="77777777" w:rsidR="0004595F" w:rsidRPr="00683ED7" w:rsidRDefault="0004595F" w:rsidP="0004595F">
      <w:pPr>
        <w:rPr>
          <w:sz w:val="24"/>
          <w:szCs w:val="24"/>
          <w:highlight w:val="yellow"/>
        </w:rPr>
      </w:pPr>
    </w:p>
    <w:p w14:paraId="54672C65" w14:textId="77777777" w:rsidR="0004595F" w:rsidRPr="00683ED7" w:rsidRDefault="0004595F" w:rsidP="0004595F">
      <w:pPr>
        <w:rPr>
          <w:sz w:val="24"/>
          <w:szCs w:val="24"/>
          <w:highlight w:val="yellow"/>
        </w:rPr>
      </w:pPr>
    </w:p>
    <w:p w14:paraId="151F0340" w14:textId="77777777" w:rsidR="0004595F" w:rsidRPr="00683ED7" w:rsidRDefault="0004595F" w:rsidP="0004595F">
      <w:pPr>
        <w:numPr>
          <w:ilvl w:val="0"/>
          <w:numId w:val="2"/>
        </w:numPr>
        <w:jc w:val="both"/>
        <w:rPr>
          <w:sz w:val="24"/>
          <w:szCs w:val="24"/>
        </w:rPr>
      </w:pPr>
      <w:r w:rsidRPr="00683ED7">
        <w:rPr>
          <w:sz w:val="24"/>
          <w:szCs w:val="24"/>
        </w:rPr>
        <w:t xml:space="preserve">PREDMET JAVNEGA RAZPISA </w:t>
      </w:r>
    </w:p>
    <w:p w14:paraId="61CC5895" w14:textId="77777777" w:rsidR="0004595F" w:rsidRPr="00683ED7" w:rsidRDefault="0004595F" w:rsidP="0004595F">
      <w:pPr>
        <w:jc w:val="both"/>
        <w:rPr>
          <w:sz w:val="24"/>
          <w:szCs w:val="24"/>
          <w:highlight w:val="yellow"/>
        </w:rPr>
      </w:pPr>
    </w:p>
    <w:p w14:paraId="776F3E04" w14:textId="77777777" w:rsidR="0004595F" w:rsidRPr="00683ED7" w:rsidRDefault="0004595F" w:rsidP="0004595F">
      <w:pPr>
        <w:jc w:val="both"/>
        <w:rPr>
          <w:sz w:val="24"/>
          <w:szCs w:val="24"/>
        </w:rPr>
      </w:pPr>
      <w:r w:rsidRPr="00683ED7">
        <w:rPr>
          <w:sz w:val="24"/>
          <w:szCs w:val="24"/>
        </w:rPr>
        <w:t>Predmet razpisa je sofinanciranje javnih prireditev, dogodkov in izobraževanj, ki se v letu 202</w:t>
      </w:r>
      <w:r>
        <w:rPr>
          <w:sz w:val="24"/>
          <w:szCs w:val="24"/>
        </w:rPr>
        <w:t>5</w:t>
      </w:r>
      <w:r w:rsidRPr="00683ED7">
        <w:rPr>
          <w:sz w:val="24"/>
          <w:szCs w:val="24"/>
        </w:rPr>
        <w:t xml:space="preserve"> odvijajo v Občini Horjul in so v interesu večjega števila občanov. Sofinancer po tem razpisu je Občina Horjul, Občinski trg 1, 1354 Horjul. </w:t>
      </w:r>
    </w:p>
    <w:p w14:paraId="01AB2342" w14:textId="77777777" w:rsidR="0004595F" w:rsidRPr="00683ED7" w:rsidRDefault="0004595F" w:rsidP="0004595F">
      <w:pPr>
        <w:jc w:val="both"/>
        <w:rPr>
          <w:sz w:val="24"/>
          <w:szCs w:val="24"/>
          <w:highlight w:val="yellow"/>
        </w:rPr>
      </w:pPr>
    </w:p>
    <w:p w14:paraId="1D743B93" w14:textId="77777777" w:rsidR="0004595F" w:rsidRPr="00683ED7" w:rsidRDefault="0004595F" w:rsidP="0004595F">
      <w:pPr>
        <w:jc w:val="both"/>
        <w:rPr>
          <w:sz w:val="24"/>
          <w:szCs w:val="24"/>
        </w:rPr>
      </w:pPr>
      <w:r w:rsidRPr="00683ED7">
        <w:rPr>
          <w:sz w:val="24"/>
          <w:szCs w:val="24"/>
        </w:rPr>
        <w:t xml:space="preserve">Sredstva, dodeljena na podlagi tega pravilnika, niso namenjena aktivnostim političnih strank ter komercialnim in profitnim organizacijam. </w:t>
      </w:r>
    </w:p>
    <w:p w14:paraId="0F1E2A69" w14:textId="77777777" w:rsidR="0004595F" w:rsidRPr="00683ED7" w:rsidRDefault="0004595F" w:rsidP="0004595F">
      <w:pPr>
        <w:jc w:val="both"/>
        <w:rPr>
          <w:sz w:val="24"/>
          <w:szCs w:val="24"/>
          <w:highlight w:val="yellow"/>
        </w:rPr>
      </w:pPr>
    </w:p>
    <w:p w14:paraId="134DA483" w14:textId="77777777" w:rsidR="0004595F" w:rsidRPr="00683ED7" w:rsidRDefault="0004595F" w:rsidP="0004595F">
      <w:pPr>
        <w:numPr>
          <w:ilvl w:val="0"/>
          <w:numId w:val="2"/>
        </w:numPr>
        <w:jc w:val="both"/>
        <w:rPr>
          <w:sz w:val="24"/>
          <w:szCs w:val="24"/>
        </w:rPr>
      </w:pPr>
      <w:r w:rsidRPr="00683ED7">
        <w:rPr>
          <w:sz w:val="24"/>
          <w:szCs w:val="24"/>
        </w:rPr>
        <w:t xml:space="preserve">POGOJI </w:t>
      </w:r>
    </w:p>
    <w:p w14:paraId="24ACE911" w14:textId="77777777" w:rsidR="0004595F" w:rsidRPr="00683ED7" w:rsidRDefault="0004595F" w:rsidP="0004595F">
      <w:pPr>
        <w:jc w:val="both"/>
        <w:rPr>
          <w:sz w:val="24"/>
          <w:szCs w:val="24"/>
          <w:highlight w:val="yellow"/>
        </w:rPr>
      </w:pPr>
    </w:p>
    <w:p w14:paraId="187602DA" w14:textId="77777777" w:rsidR="0004595F" w:rsidRPr="00683ED7" w:rsidRDefault="0004595F" w:rsidP="0004595F">
      <w:pPr>
        <w:jc w:val="both"/>
        <w:rPr>
          <w:sz w:val="24"/>
          <w:szCs w:val="24"/>
        </w:rPr>
      </w:pPr>
      <w:r w:rsidRPr="00683ED7">
        <w:rPr>
          <w:sz w:val="24"/>
          <w:szCs w:val="24"/>
        </w:rPr>
        <w:t xml:space="preserve">Osnovni pogoji: </w:t>
      </w:r>
    </w:p>
    <w:p w14:paraId="0258183A" w14:textId="77777777" w:rsidR="0004595F" w:rsidRPr="00683ED7" w:rsidRDefault="0004595F" w:rsidP="0004595F">
      <w:pPr>
        <w:jc w:val="both"/>
        <w:rPr>
          <w:sz w:val="24"/>
          <w:szCs w:val="24"/>
        </w:rPr>
      </w:pPr>
      <w:r w:rsidRPr="00683ED7">
        <w:rPr>
          <w:sz w:val="24"/>
          <w:szCs w:val="24"/>
        </w:rPr>
        <w:t xml:space="preserve">Pravico do sofinanciranja imajo izvajalci, ki izpolnjujejo sledeče pogoje: </w:t>
      </w:r>
    </w:p>
    <w:p w14:paraId="08A610F0" w14:textId="47FFED2A" w:rsidR="0004595F" w:rsidRPr="00683ED7" w:rsidRDefault="0004595F" w:rsidP="0004595F">
      <w:pPr>
        <w:numPr>
          <w:ilvl w:val="0"/>
          <w:numId w:val="4"/>
        </w:numPr>
        <w:tabs>
          <w:tab w:val="num" w:pos="567"/>
        </w:tabs>
        <w:ind w:left="567"/>
        <w:jc w:val="both"/>
        <w:rPr>
          <w:sz w:val="24"/>
          <w:szCs w:val="24"/>
        </w:rPr>
      </w:pPr>
      <w:r w:rsidRPr="00683ED7">
        <w:rPr>
          <w:sz w:val="24"/>
          <w:szCs w:val="24"/>
        </w:rPr>
        <w:t>so društvo oz. zavod, ki delujejo na področju kulture, športa, izobraževanja, kmetijstva, humanitarne dejavnosti, turizma in podobnih dejavnosti, ki zadovoljujejo interese občanov,</w:t>
      </w:r>
    </w:p>
    <w:p w14:paraId="07264CBE" w14:textId="77777777" w:rsidR="0004595F" w:rsidRPr="00683ED7" w:rsidRDefault="0004595F" w:rsidP="0004595F">
      <w:pPr>
        <w:numPr>
          <w:ilvl w:val="0"/>
          <w:numId w:val="4"/>
        </w:numPr>
        <w:tabs>
          <w:tab w:val="num" w:pos="567"/>
        </w:tabs>
        <w:ind w:left="567"/>
        <w:jc w:val="both"/>
        <w:rPr>
          <w:sz w:val="24"/>
          <w:szCs w:val="24"/>
        </w:rPr>
      </w:pPr>
      <w:r w:rsidRPr="00683ED7">
        <w:rPr>
          <w:sz w:val="24"/>
          <w:szCs w:val="24"/>
        </w:rPr>
        <w:t xml:space="preserve">prireditev, dogodek ali izobraževanje se odvija na območju Občine Horjul, </w:t>
      </w:r>
    </w:p>
    <w:p w14:paraId="635AB730" w14:textId="77777777" w:rsidR="0004595F" w:rsidRPr="00683ED7" w:rsidRDefault="0004595F" w:rsidP="0004595F">
      <w:pPr>
        <w:numPr>
          <w:ilvl w:val="0"/>
          <w:numId w:val="4"/>
        </w:numPr>
        <w:tabs>
          <w:tab w:val="num" w:pos="567"/>
        </w:tabs>
        <w:ind w:left="567"/>
        <w:jc w:val="both"/>
        <w:rPr>
          <w:sz w:val="24"/>
          <w:szCs w:val="24"/>
        </w:rPr>
      </w:pPr>
      <w:r w:rsidRPr="00683ED7">
        <w:rPr>
          <w:sz w:val="24"/>
          <w:szCs w:val="24"/>
        </w:rPr>
        <w:t>prireditev oz. izobraževanje ni financirana iz drugih sredstev občinskega proračuna,</w:t>
      </w:r>
    </w:p>
    <w:p w14:paraId="2A32A60C" w14:textId="77777777" w:rsidR="0004595F" w:rsidRPr="00683ED7" w:rsidRDefault="0004595F" w:rsidP="0004595F">
      <w:pPr>
        <w:numPr>
          <w:ilvl w:val="0"/>
          <w:numId w:val="4"/>
        </w:numPr>
        <w:tabs>
          <w:tab w:val="num" w:pos="567"/>
        </w:tabs>
        <w:ind w:left="567"/>
        <w:jc w:val="both"/>
        <w:rPr>
          <w:sz w:val="24"/>
          <w:szCs w:val="24"/>
        </w:rPr>
      </w:pPr>
      <w:r w:rsidRPr="00683ED7">
        <w:rPr>
          <w:sz w:val="24"/>
          <w:szCs w:val="24"/>
        </w:rPr>
        <w:t>prireditev oz. izobraževanje bo izvedeno v letu 202</w:t>
      </w:r>
      <w:r>
        <w:rPr>
          <w:sz w:val="24"/>
          <w:szCs w:val="24"/>
        </w:rPr>
        <w:t>5</w:t>
      </w:r>
      <w:r w:rsidRPr="00683ED7">
        <w:rPr>
          <w:sz w:val="24"/>
          <w:szCs w:val="24"/>
        </w:rPr>
        <w:t xml:space="preserve">. </w:t>
      </w:r>
    </w:p>
    <w:p w14:paraId="7418ECA1" w14:textId="77777777" w:rsidR="0004595F" w:rsidRPr="00683ED7" w:rsidRDefault="0004595F" w:rsidP="0004595F">
      <w:pPr>
        <w:jc w:val="both"/>
        <w:rPr>
          <w:sz w:val="24"/>
          <w:szCs w:val="24"/>
        </w:rPr>
      </w:pPr>
    </w:p>
    <w:p w14:paraId="7B3AC742" w14:textId="77777777" w:rsidR="0004595F" w:rsidRPr="00683ED7" w:rsidRDefault="0004595F" w:rsidP="0004595F">
      <w:pPr>
        <w:jc w:val="both"/>
        <w:rPr>
          <w:sz w:val="24"/>
          <w:szCs w:val="24"/>
        </w:rPr>
      </w:pPr>
      <w:r w:rsidRPr="00683ED7">
        <w:rPr>
          <w:sz w:val="24"/>
          <w:szCs w:val="24"/>
        </w:rPr>
        <w:t xml:space="preserve">Izvajalci so za prireditve oziroma izobraževanja, ki so sofinancirana s strani Občine Horjul, dolžni poskrbeti za ustrezno promocijo občine in dogodka, zato morajo biti za sofinanciranje izpolnjeni tudi posebni pogoji:  </w:t>
      </w:r>
    </w:p>
    <w:p w14:paraId="18FB290A" w14:textId="77777777" w:rsidR="0004595F" w:rsidRPr="00683ED7" w:rsidRDefault="0004595F" w:rsidP="0004595F">
      <w:pPr>
        <w:numPr>
          <w:ilvl w:val="0"/>
          <w:numId w:val="3"/>
        </w:numPr>
        <w:ind w:left="567"/>
        <w:contextualSpacing/>
        <w:jc w:val="both"/>
        <w:rPr>
          <w:sz w:val="24"/>
          <w:szCs w:val="24"/>
        </w:rPr>
      </w:pPr>
      <w:r w:rsidRPr="00683ED7">
        <w:rPr>
          <w:sz w:val="24"/>
          <w:szCs w:val="24"/>
        </w:rPr>
        <w:t xml:space="preserve">izvajalci morajo izvedbo prireditve oziroma izobraževanja najaviti na občinski spletni strani in za prireditev oz. izobraževanje izobesiti vsaj 5 plakatov na območju občine. </w:t>
      </w:r>
    </w:p>
    <w:p w14:paraId="7662140F" w14:textId="77777777" w:rsidR="0004595F" w:rsidRPr="00683ED7" w:rsidRDefault="0004595F" w:rsidP="0004595F">
      <w:pPr>
        <w:numPr>
          <w:ilvl w:val="0"/>
          <w:numId w:val="3"/>
        </w:numPr>
        <w:ind w:left="567"/>
        <w:jc w:val="both"/>
        <w:rPr>
          <w:sz w:val="24"/>
          <w:szCs w:val="24"/>
        </w:rPr>
      </w:pPr>
      <w:r w:rsidRPr="00683ED7">
        <w:rPr>
          <w:sz w:val="24"/>
          <w:szCs w:val="24"/>
        </w:rPr>
        <w:t xml:space="preserve">izvajalci so dolžni občini posredovati vabilo oziroma napovedati dogodek vsaj 5 dni pred njegovo izvedbo, kakor tudi njegovo morebitno odpoved. </w:t>
      </w:r>
    </w:p>
    <w:p w14:paraId="7AAFD0C2" w14:textId="77777777" w:rsidR="0004595F" w:rsidRPr="00683ED7" w:rsidRDefault="0004595F" w:rsidP="0004595F">
      <w:pPr>
        <w:jc w:val="both"/>
        <w:rPr>
          <w:sz w:val="24"/>
          <w:szCs w:val="24"/>
        </w:rPr>
      </w:pPr>
    </w:p>
    <w:p w14:paraId="45E8A933" w14:textId="77777777" w:rsidR="0004595F" w:rsidRPr="00683ED7" w:rsidRDefault="0004595F" w:rsidP="0004595F">
      <w:pPr>
        <w:jc w:val="both"/>
        <w:rPr>
          <w:sz w:val="24"/>
          <w:szCs w:val="24"/>
        </w:rPr>
      </w:pPr>
      <w:r w:rsidRPr="00683ED7">
        <w:rPr>
          <w:sz w:val="24"/>
          <w:szCs w:val="24"/>
        </w:rPr>
        <w:t>Po tem razpisu se sofinancira prireditve in izobraževanja, ki se v letu 202</w:t>
      </w:r>
      <w:r>
        <w:rPr>
          <w:sz w:val="24"/>
          <w:szCs w:val="24"/>
        </w:rPr>
        <w:t>5</w:t>
      </w:r>
      <w:r w:rsidRPr="00683ED7">
        <w:rPr>
          <w:sz w:val="24"/>
          <w:szCs w:val="24"/>
        </w:rPr>
        <w:t xml:space="preserve"> odvijajo na območju Občine Horjul. Sofinancira se tudi prireditve in izobraževanja, ki so bile izvedene pred objavo tega javnega razpisa.</w:t>
      </w:r>
    </w:p>
    <w:p w14:paraId="09AFD3C9" w14:textId="77777777" w:rsidR="0004595F" w:rsidRPr="00683ED7" w:rsidRDefault="0004595F" w:rsidP="0004595F">
      <w:pPr>
        <w:jc w:val="both"/>
        <w:rPr>
          <w:sz w:val="24"/>
          <w:szCs w:val="24"/>
        </w:rPr>
      </w:pPr>
    </w:p>
    <w:p w14:paraId="395C79B9" w14:textId="77777777" w:rsidR="0004595F" w:rsidRPr="00683ED7" w:rsidRDefault="0004595F" w:rsidP="0004595F">
      <w:pPr>
        <w:jc w:val="both"/>
        <w:rPr>
          <w:sz w:val="24"/>
          <w:szCs w:val="24"/>
        </w:rPr>
      </w:pPr>
      <w:r w:rsidRPr="00683ED7">
        <w:rPr>
          <w:sz w:val="24"/>
          <w:szCs w:val="24"/>
        </w:rPr>
        <w:t xml:space="preserve">Posamezna prireditev in izobraževanje sta lahko iz proračuna financirana le enkrat letno. </w:t>
      </w:r>
    </w:p>
    <w:p w14:paraId="2BB66E6C" w14:textId="77777777" w:rsidR="0004595F" w:rsidRPr="00D569C8" w:rsidRDefault="0004595F" w:rsidP="0004595F">
      <w:pPr>
        <w:jc w:val="both"/>
        <w:rPr>
          <w:color w:val="FF0000"/>
          <w:sz w:val="24"/>
          <w:szCs w:val="24"/>
          <w:highlight w:val="yellow"/>
        </w:rPr>
      </w:pPr>
    </w:p>
    <w:p w14:paraId="10B6F244" w14:textId="77777777" w:rsidR="0004595F" w:rsidRPr="00683ED7" w:rsidRDefault="0004595F" w:rsidP="0004595F">
      <w:pPr>
        <w:jc w:val="both"/>
        <w:rPr>
          <w:sz w:val="24"/>
          <w:szCs w:val="24"/>
        </w:rPr>
      </w:pPr>
      <w:r w:rsidRPr="00683ED7">
        <w:rPr>
          <w:sz w:val="24"/>
          <w:szCs w:val="24"/>
        </w:rPr>
        <w:t xml:space="preserve">Prejete vloge ovrednoti komisija imenovana s strani župana, ki tudi potrdi izbor programov in izvajalcev. Občina Horjul si pridružuje pravico, da določene prireditve ne bo sofinancirala. </w:t>
      </w:r>
    </w:p>
    <w:p w14:paraId="14F81E7E" w14:textId="77777777" w:rsidR="0004595F" w:rsidRPr="00683ED7" w:rsidRDefault="0004595F" w:rsidP="0004595F">
      <w:pPr>
        <w:numPr>
          <w:ilvl w:val="0"/>
          <w:numId w:val="2"/>
        </w:numPr>
        <w:jc w:val="both"/>
        <w:rPr>
          <w:sz w:val="24"/>
          <w:szCs w:val="24"/>
        </w:rPr>
      </w:pPr>
      <w:r w:rsidRPr="00683ED7">
        <w:rPr>
          <w:sz w:val="24"/>
          <w:szCs w:val="24"/>
        </w:rPr>
        <w:lastRenderedPageBreak/>
        <w:t xml:space="preserve">MERILA </w:t>
      </w:r>
    </w:p>
    <w:p w14:paraId="0DB67C4D" w14:textId="77777777" w:rsidR="0004595F" w:rsidRPr="00683ED7" w:rsidRDefault="0004595F" w:rsidP="0004595F">
      <w:pPr>
        <w:jc w:val="both"/>
        <w:rPr>
          <w:sz w:val="24"/>
          <w:szCs w:val="24"/>
          <w:highlight w:val="yellow"/>
        </w:rPr>
      </w:pPr>
    </w:p>
    <w:p w14:paraId="2CCB561D" w14:textId="77777777" w:rsidR="0004595F" w:rsidRPr="00683ED7" w:rsidRDefault="0004595F" w:rsidP="0004595F">
      <w:pPr>
        <w:jc w:val="both"/>
        <w:rPr>
          <w:b/>
          <w:sz w:val="24"/>
          <w:szCs w:val="24"/>
        </w:rPr>
      </w:pPr>
      <w:r w:rsidRPr="00683ED7">
        <w:rPr>
          <w:b/>
          <w:sz w:val="24"/>
          <w:szCs w:val="24"/>
        </w:rPr>
        <w:t xml:space="preserve">Komisija bo pri razdelitvi sredstev upoštevala naslednje usmeritve: </w:t>
      </w:r>
    </w:p>
    <w:p w14:paraId="0FB35C99" w14:textId="77777777" w:rsidR="0004595F" w:rsidRPr="00683ED7" w:rsidRDefault="0004595F" w:rsidP="0004595F">
      <w:pPr>
        <w:numPr>
          <w:ilvl w:val="0"/>
          <w:numId w:val="1"/>
        </w:numPr>
        <w:tabs>
          <w:tab w:val="num" w:pos="567"/>
        </w:tabs>
        <w:ind w:left="567"/>
        <w:jc w:val="both"/>
        <w:rPr>
          <w:sz w:val="24"/>
          <w:szCs w:val="24"/>
        </w:rPr>
      </w:pPr>
      <w:r w:rsidRPr="00683ED7">
        <w:rPr>
          <w:sz w:val="24"/>
          <w:szCs w:val="24"/>
        </w:rPr>
        <w:t xml:space="preserve">velikost, glede na število udeležencev; </w:t>
      </w:r>
    </w:p>
    <w:p w14:paraId="6EF406B0" w14:textId="77777777" w:rsidR="0004595F" w:rsidRPr="00683ED7" w:rsidRDefault="0004595F" w:rsidP="0004595F">
      <w:pPr>
        <w:numPr>
          <w:ilvl w:val="0"/>
          <w:numId w:val="1"/>
        </w:numPr>
        <w:tabs>
          <w:tab w:val="num" w:pos="567"/>
        </w:tabs>
        <w:ind w:left="567"/>
        <w:jc w:val="both"/>
        <w:rPr>
          <w:sz w:val="24"/>
          <w:szCs w:val="24"/>
        </w:rPr>
      </w:pPr>
      <w:r w:rsidRPr="00683ED7">
        <w:rPr>
          <w:sz w:val="24"/>
          <w:szCs w:val="24"/>
        </w:rPr>
        <w:t xml:space="preserve">trajanje prireditve oz. izobraževanja; </w:t>
      </w:r>
    </w:p>
    <w:p w14:paraId="22B1751E" w14:textId="77777777" w:rsidR="0004595F" w:rsidRPr="00683ED7" w:rsidRDefault="0004595F" w:rsidP="0004595F">
      <w:pPr>
        <w:numPr>
          <w:ilvl w:val="0"/>
          <w:numId w:val="1"/>
        </w:numPr>
        <w:tabs>
          <w:tab w:val="num" w:pos="567"/>
        </w:tabs>
        <w:ind w:left="567"/>
        <w:jc w:val="both"/>
        <w:rPr>
          <w:sz w:val="24"/>
          <w:szCs w:val="24"/>
        </w:rPr>
      </w:pPr>
      <w:r w:rsidRPr="00683ED7">
        <w:rPr>
          <w:sz w:val="24"/>
          <w:szCs w:val="24"/>
        </w:rPr>
        <w:t>izkušnje in prepoznavnost, da prireditev smiselno dopolnjuje kulturno, turistično in športno ponudbo občine;</w:t>
      </w:r>
    </w:p>
    <w:p w14:paraId="0CE6B806" w14:textId="77777777" w:rsidR="0004595F" w:rsidRPr="00683ED7" w:rsidRDefault="0004595F" w:rsidP="0004595F">
      <w:pPr>
        <w:numPr>
          <w:ilvl w:val="0"/>
          <w:numId w:val="1"/>
        </w:numPr>
        <w:tabs>
          <w:tab w:val="num" w:pos="567"/>
        </w:tabs>
        <w:ind w:left="567"/>
        <w:jc w:val="both"/>
        <w:rPr>
          <w:sz w:val="24"/>
          <w:szCs w:val="24"/>
        </w:rPr>
      </w:pPr>
      <w:r w:rsidRPr="00683ED7">
        <w:rPr>
          <w:sz w:val="24"/>
          <w:szCs w:val="24"/>
        </w:rPr>
        <w:t>dejansko nastale stroške z izvedbo prireditve;</w:t>
      </w:r>
    </w:p>
    <w:p w14:paraId="0A2E7388" w14:textId="77777777" w:rsidR="0004595F" w:rsidRPr="00683ED7" w:rsidRDefault="0004595F" w:rsidP="0004595F">
      <w:pPr>
        <w:numPr>
          <w:ilvl w:val="0"/>
          <w:numId w:val="1"/>
        </w:numPr>
        <w:tabs>
          <w:tab w:val="num" w:pos="567"/>
        </w:tabs>
        <w:ind w:left="567"/>
        <w:jc w:val="both"/>
        <w:rPr>
          <w:sz w:val="24"/>
          <w:szCs w:val="24"/>
        </w:rPr>
      </w:pPr>
      <w:r w:rsidRPr="00683ED7">
        <w:rPr>
          <w:sz w:val="24"/>
          <w:szCs w:val="24"/>
        </w:rPr>
        <w:t xml:space="preserve">pogoj za sofinanciranje občine je, da so odprtega značaja in dostopne širšemu krogu obiskovalcev; </w:t>
      </w:r>
    </w:p>
    <w:p w14:paraId="3312E879" w14:textId="77777777" w:rsidR="0004595F" w:rsidRPr="00683ED7" w:rsidRDefault="0004595F" w:rsidP="0004595F">
      <w:pPr>
        <w:jc w:val="both"/>
        <w:rPr>
          <w:sz w:val="24"/>
          <w:szCs w:val="24"/>
        </w:rPr>
      </w:pPr>
    </w:p>
    <w:p w14:paraId="776D290B" w14:textId="77777777" w:rsidR="0004595F" w:rsidRPr="00683ED7" w:rsidRDefault="0004595F" w:rsidP="0004595F">
      <w:pPr>
        <w:rPr>
          <w:b/>
          <w:bCs/>
          <w:sz w:val="24"/>
          <w:szCs w:val="24"/>
        </w:rPr>
      </w:pPr>
      <w:r w:rsidRPr="00683ED7">
        <w:rPr>
          <w:b/>
          <w:bCs/>
          <w:sz w:val="24"/>
          <w:szCs w:val="24"/>
        </w:rPr>
        <w:t xml:space="preserve">Sofinanciranje prireditev in izobraževanj: </w:t>
      </w:r>
    </w:p>
    <w:p w14:paraId="31CC88F4" w14:textId="77777777" w:rsidR="0004595F" w:rsidRPr="004F24DE" w:rsidRDefault="0004595F" w:rsidP="0004595F">
      <w:pPr>
        <w:pStyle w:val="Odstavekseznama"/>
        <w:numPr>
          <w:ilvl w:val="0"/>
          <w:numId w:val="5"/>
        </w:numPr>
        <w:jc w:val="both"/>
        <w:rPr>
          <w:sz w:val="24"/>
          <w:szCs w:val="24"/>
        </w:rPr>
      </w:pPr>
      <w:r w:rsidRPr="004F24DE">
        <w:rPr>
          <w:sz w:val="24"/>
          <w:szCs w:val="24"/>
        </w:rPr>
        <w:t xml:space="preserve">do 400 EUR za sofinanciranje manjših prireditev, dejavnosti in izobraževanj. Znotraj tega bo komisija poleg višine dejanskih stroškov posamezne prireditve pri razdelitvi sredstev upoštevala še dodatne kriterije: </w:t>
      </w:r>
    </w:p>
    <w:p w14:paraId="0EAEB928" w14:textId="77777777" w:rsidR="0004595F" w:rsidRPr="004F24DE" w:rsidRDefault="0004595F" w:rsidP="0004595F">
      <w:pPr>
        <w:pStyle w:val="Odstavekseznama"/>
        <w:numPr>
          <w:ilvl w:val="0"/>
          <w:numId w:val="6"/>
        </w:numPr>
        <w:jc w:val="both"/>
        <w:rPr>
          <w:sz w:val="24"/>
          <w:szCs w:val="24"/>
        </w:rPr>
      </w:pPr>
      <w:r w:rsidRPr="004F24DE">
        <w:rPr>
          <w:sz w:val="24"/>
          <w:szCs w:val="24"/>
        </w:rPr>
        <w:t>Za manjše prireditve (prireditve, predavanja, potopisna predavanja, ter druženja manjših skupin do 30 udeležencev, v okvirnem trajanju ene ure) – sofinanciranje do višine 200 EUR,</w:t>
      </w:r>
    </w:p>
    <w:p w14:paraId="6001F611" w14:textId="77777777" w:rsidR="0004595F" w:rsidRPr="004F24DE" w:rsidRDefault="0004595F" w:rsidP="0004595F">
      <w:pPr>
        <w:pStyle w:val="Odstavekseznama"/>
        <w:numPr>
          <w:ilvl w:val="0"/>
          <w:numId w:val="6"/>
        </w:numPr>
        <w:jc w:val="both"/>
        <w:rPr>
          <w:color w:val="000000"/>
          <w:sz w:val="24"/>
          <w:szCs w:val="24"/>
        </w:rPr>
      </w:pPr>
      <w:r w:rsidRPr="004F24DE">
        <w:rPr>
          <w:sz w:val="24"/>
          <w:szCs w:val="24"/>
        </w:rPr>
        <w:t xml:space="preserve">Za srednje velike prireditve (prireditve in predavanja s tujimi gosti </w:t>
      </w:r>
      <w:r w:rsidRPr="004F24DE">
        <w:rPr>
          <w:color w:val="000000"/>
          <w:sz w:val="24"/>
          <w:szCs w:val="24"/>
        </w:rPr>
        <w:t xml:space="preserve">oz. predavatelji, nad 30 udeleženci, v trajanju od ene do dveh ur) – sofinanciranje do višine 300 EUR, </w:t>
      </w:r>
    </w:p>
    <w:p w14:paraId="4649CF67" w14:textId="77777777" w:rsidR="0004595F" w:rsidRPr="004F24DE" w:rsidRDefault="0004595F" w:rsidP="0004595F">
      <w:pPr>
        <w:pStyle w:val="Odstavekseznama"/>
        <w:numPr>
          <w:ilvl w:val="0"/>
          <w:numId w:val="6"/>
        </w:numPr>
        <w:jc w:val="both"/>
        <w:rPr>
          <w:sz w:val="24"/>
          <w:szCs w:val="24"/>
        </w:rPr>
      </w:pPr>
      <w:r w:rsidRPr="004F24DE">
        <w:rPr>
          <w:sz w:val="24"/>
          <w:szCs w:val="24"/>
        </w:rPr>
        <w:t xml:space="preserve">Za večje prireditve, ki imajo močan vpliv na kulturno, turistično in športno ponudbo v občini (v trajanju nad dve uri) – sofinanciranje do višine 400 EUR, </w:t>
      </w:r>
    </w:p>
    <w:p w14:paraId="18A68B78" w14:textId="77777777" w:rsidR="0004595F" w:rsidRPr="004F24DE" w:rsidRDefault="0004595F" w:rsidP="0004595F">
      <w:pPr>
        <w:pStyle w:val="Odstavekseznama"/>
        <w:numPr>
          <w:ilvl w:val="0"/>
          <w:numId w:val="5"/>
        </w:numPr>
        <w:jc w:val="both"/>
        <w:rPr>
          <w:sz w:val="24"/>
          <w:szCs w:val="24"/>
        </w:rPr>
      </w:pPr>
      <w:r w:rsidRPr="004F24DE">
        <w:rPr>
          <w:sz w:val="24"/>
          <w:szCs w:val="24"/>
        </w:rPr>
        <w:t xml:space="preserve">do 500 EUR za sofinanciranje celotne serije prireditev, izobraževanj oz. dejavnosti z enako tematiko in večkratno ponovitvijo v letu, vsaj štiri prireditve v sklopu z vsaj 30 sodelujočimi, dodeljena sredstva se razdeli samo enkrat in veljajo za celoten sklop, </w:t>
      </w:r>
    </w:p>
    <w:p w14:paraId="48414765" w14:textId="77777777" w:rsidR="0004595F" w:rsidRPr="004F24DE" w:rsidRDefault="0004595F" w:rsidP="0004595F">
      <w:pPr>
        <w:pStyle w:val="Odstavekseznama"/>
        <w:numPr>
          <w:ilvl w:val="0"/>
          <w:numId w:val="5"/>
        </w:numPr>
        <w:jc w:val="both"/>
        <w:rPr>
          <w:sz w:val="24"/>
          <w:szCs w:val="24"/>
        </w:rPr>
      </w:pPr>
      <w:r w:rsidRPr="004F24DE">
        <w:rPr>
          <w:sz w:val="24"/>
          <w:szCs w:val="24"/>
        </w:rPr>
        <w:t xml:space="preserve">600 EUR ali več za sofinanciranje prireditev in dejavnosti po posebni odločitvi župana z ustrezno utemeljitvijo. </w:t>
      </w:r>
    </w:p>
    <w:p w14:paraId="0B5CCE81" w14:textId="77777777" w:rsidR="0004595F" w:rsidRPr="00683ED7" w:rsidRDefault="0004595F" w:rsidP="0004595F">
      <w:pPr>
        <w:jc w:val="both"/>
        <w:rPr>
          <w:sz w:val="24"/>
          <w:szCs w:val="24"/>
        </w:rPr>
      </w:pPr>
    </w:p>
    <w:p w14:paraId="026AD20E" w14:textId="77777777" w:rsidR="0004595F" w:rsidRPr="00683ED7" w:rsidRDefault="0004595F" w:rsidP="0004595F">
      <w:pPr>
        <w:jc w:val="both"/>
        <w:rPr>
          <w:sz w:val="24"/>
          <w:szCs w:val="24"/>
        </w:rPr>
      </w:pPr>
      <w:r w:rsidRPr="00683ED7">
        <w:rPr>
          <w:sz w:val="24"/>
          <w:szCs w:val="24"/>
        </w:rPr>
        <w:t xml:space="preserve">Sredstva se razdelijo na predlog komisije in glede na velikost, trajanje in razširjenost prireditve oz. izobraževanja ter glede na število udeležencev. </w:t>
      </w:r>
    </w:p>
    <w:p w14:paraId="5709167C" w14:textId="77777777" w:rsidR="0004595F" w:rsidRPr="00683ED7" w:rsidRDefault="0004595F" w:rsidP="0004595F">
      <w:pPr>
        <w:jc w:val="both"/>
        <w:rPr>
          <w:sz w:val="24"/>
          <w:szCs w:val="24"/>
        </w:rPr>
      </w:pPr>
    </w:p>
    <w:p w14:paraId="12B0841E" w14:textId="77777777" w:rsidR="0004595F" w:rsidRPr="00683ED7" w:rsidRDefault="0004595F" w:rsidP="0004595F">
      <w:pPr>
        <w:jc w:val="both"/>
        <w:rPr>
          <w:sz w:val="24"/>
          <w:szCs w:val="24"/>
        </w:rPr>
      </w:pPr>
      <w:r w:rsidRPr="00683ED7">
        <w:rPr>
          <w:sz w:val="24"/>
          <w:szCs w:val="24"/>
        </w:rPr>
        <w:t xml:space="preserve">Opravičljivi stroški po tem razpisu so stroški priprave, izvedbe in promocije prireditve in izobraževanj ter zavarovanje le-teh, ter drugi stroški, ki so neposredno dokazljivo vezani na izvedbo prireditev, dogodkov ali izobraževanj. </w:t>
      </w:r>
    </w:p>
    <w:p w14:paraId="18C9410D" w14:textId="77777777" w:rsidR="0004595F" w:rsidRPr="00683ED7" w:rsidRDefault="0004595F" w:rsidP="0004595F">
      <w:pPr>
        <w:jc w:val="both"/>
        <w:rPr>
          <w:sz w:val="24"/>
          <w:szCs w:val="24"/>
        </w:rPr>
      </w:pPr>
    </w:p>
    <w:p w14:paraId="7BD15481" w14:textId="77777777" w:rsidR="0004595F" w:rsidRPr="00683ED7" w:rsidRDefault="0004595F" w:rsidP="0004595F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683ED7">
        <w:rPr>
          <w:sz w:val="24"/>
          <w:szCs w:val="24"/>
        </w:rPr>
        <w:t xml:space="preserve">NAČIN POŠILJANJA IN VSEBINA VLOG </w:t>
      </w:r>
    </w:p>
    <w:p w14:paraId="28A3CF54" w14:textId="77777777" w:rsidR="0004595F" w:rsidRPr="00683ED7" w:rsidRDefault="0004595F" w:rsidP="0004595F">
      <w:pPr>
        <w:jc w:val="both"/>
        <w:rPr>
          <w:sz w:val="24"/>
          <w:szCs w:val="24"/>
          <w:highlight w:val="yellow"/>
        </w:rPr>
      </w:pPr>
    </w:p>
    <w:p w14:paraId="2F5583BC" w14:textId="77777777" w:rsidR="0004595F" w:rsidRDefault="0004595F" w:rsidP="0004595F">
      <w:pPr>
        <w:jc w:val="both"/>
        <w:rPr>
          <w:sz w:val="24"/>
          <w:szCs w:val="24"/>
        </w:rPr>
      </w:pPr>
      <w:r w:rsidRPr="00683ED7">
        <w:rPr>
          <w:sz w:val="24"/>
          <w:szCs w:val="24"/>
        </w:rPr>
        <w:t>Izpolnjeno vlogo vlagatelji pošljejo priporočeno po pošti ali oddajo neposredno na sedežu občine, na naslov: Občina Horjul, Občinski trg 1, 1354 Horjul, opremljeno s pripisom</w:t>
      </w:r>
      <w:r>
        <w:rPr>
          <w:sz w:val="24"/>
          <w:szCs w:val="24"/>
        </w:rPr>
        <w:t xml:space="preserve"> </w:t>
      </w:r>
      <w:r w:rsidRPr="00F41718">
        <w:rPr>
          <w:b/>
          <w:bCs/>
          <w:sz w:val="24"/>
          <w:szCs w:val="24"/>
        </w:rPr>
        <w:t>»NE ODPIRAJ«</w:t>
      </w:r>
      <w:r>
        <w:rPr>
          <w:sz w:val="24"/>
          <w:szCs w:val="24"/>
        </w:rPr>
        <w:t xml:space="preserve"> in </w:t>
      </w:r>
      <w:r w:rsidRPr="00F41718">
        <w:rPr>
          <w:b/>
          <w:bCs/>
          <w:sz w:val="24"/>
          <w:szCs w:val="24"/>
        </w:rPr>
        <w:t>»JR – PRIREDITVE IN IZOBRAŽEVANJA 2025«</w:t>
      </w:r>
      <w:r w:rsidRPr="00683ED7">
        <w:rPr>
          <w:sz w:val="24"/>
          <w:szCs w:val="24"/>
        </w:rPr>
        <w:t xml:space="preserve">. Na kuverti mora biti označen naslov pošiljatelja vloge. </w:t>
      </w:r>
    </w:p>
    <w:tbl>
      <w:tblPr>
        <w:tblW w:w="9777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4962"/>
        <w:gridCol w:w="4815"/>
      </w:tblGrid>
      <w:tr w:rsidR="0004595F" w14:paraId="22AD4EE3" w14:textId="77777777" w:rsidTr="00FF5274">
        <w:tc>
          <w:tcPr>
            <w:tcW w:w="4962" w:type="dxa"/>
            <w:shd w:val="clear" w:color="auto" w:fill="auto"/>
          </w:tcPr>
          <w:p w14:paraId="7EABA24D" w14:textId="77777777" w:rsidR="0004595F" w:rsidRPr="00AA0E54" w:rsidRDefault="0004595F" w:rsidP="00FF527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object w:dxaOrig="8070" w:dyaOrig="4350" w14:anchorId="6FC7ACE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7.6pt;height:129.6pt" o:ole="">
                  <v:imagedata r:id="rId7" o:title=""/>
                </v:shape>
                <o:OLEObject Type="Embed" ProgID="PBrush" ShapeID="_x0000_i1025" DrawAspect="Content" ObjectID="_1806126142" r:id="rId8"/>
              </w:object>
            </w:r>
          </w:p>
        </w:tc>
        <w:tc>
          <w:tcPr>
            <w:tcW w:w="4815" w:type="dxa"/>
            <w:shd w:val="clear" w:color="auto" w:fill="auto"/>
          </w:tcPr>
          <w:p w14:paraId="197E7077" w14:textId="6C4DC6A4" w:rsidR="0004595F" w:rsidRPr="00AA0E54" w:rsidRDefault="0004595F" w:rsidP="00FF527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A0E54">
              <w:rPr>
                <w:rFonts w:eastAsia="Calibri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5A406B50" wp14:editId="33EED428">
                  <wp:extent cx="2990850" cy="1638300"/>
                  <wp:effectExtent l="0" t="0" r="0" b="0"/>
                  <wp:docPr id="55432408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B82325" w14:textId="77777777" w:rsidR="0004595F" w:rsidRPr="00683ED7" w:rsidRDefault="0004595F" w:rsidP="0004595F">
      <w:pPr>
        <w:jc w:val="both"/>
        <w:rPr>
          <w:sz w:val="24"/>
          <w:szCs w:val="24"/>
        </w:rPr>
      </w:pPr>
    </w:p>
    <w:p w14:paraId="4C29239F" w14:textId="77777777" w:rsidR="0004595F" w:rsidRPr="00683ED7" w:rsidRDefault="0004595F" w:rsidP="0004595F">
      <w:pPr>
        <w:jc w:val="both"/>
        <w:rPr>
          <w:sz w:val="24"/>
          <w:szCs w:val="24"/>
        </w:rPr>
      </w:pPr>
    </w:p>
    <w:p w14:paraId="61487B3A" w14:textId="77777777" w:rsidR="0004595F" w:rsidRPr="00B56A1C" w:rsidRDefault="0004595F" w:rsidP="0004595F">
      <w:pPr>
        <w:jc w:val="both"/>
        <w:rPr>
          <w:rFonts w:eastAsia="Calibri"/>
          <w:sz w:val="24"/>
          <w:szCs w:val="24"/>
          <w:lang w:eastAsia="en-US"/>
        </w:rPr>
      </w:pPr>
      <w:r w:rsidRPr="00683ED7">
        <w:rPr>
          <w:sz w:val="24"/>
          <w:szCs w:val="24"/>
        </w:rPr>
        <w:t xml:space="preserve">Predlagatelji morajo oddati prijavo izključno na predpisanem obrazcu, prijava mora vsebovati vse zahtevane priloge, ki so navedene v razpisu. Prijav, ki ne bodo oddane na predpisanem obrazcu, komisija ne bo upoštevala. V kolikor prijavitelj prijavlja več dogodkov, mora za vsak posamični dogodek izpolniti svoj obrazec. </w:t>
      </w:r>
      <w:r w:rsidRPr="00683ED7">
        <w:rPr>
          <w:rFonts w:eastAsia="Calibri"/>
          <w:sz w:val="24"/>
          <w:szCs w:val="24"/>
          <w:lang w:eastAsia="en-US"/>
        </w:rPr>
        <w:t xml:space="preserve">Oddaja prijave pomeni, da prijavitelj sprejema </w:t>
      </w:r>
      <w:r w:rsidRPr="00B56A1C">
        <w:rPr>
          <w:rFonts w:eastAsia="Calibri"/>
          <w:sz w:val="24"/>
          <w:szCs w:val="24"/>
          <w:lang w:eastAsia="en-US"/>
        </w:rPr>
        <w:t xml:space="preserve">pogoje, kriterije in merila javnega razpisa. </w:t>
      </w:r>
    </w:p>
    <w:p w14:paraId="34AC5290" w14:textId="77777777" w:rsidR="0004595F" w:rsidRPr="00B56A1C" w:rsidRDefault="0004595F" w:rsidP="0004595F">
      <w:pPr>
        <w:jc w:val="both"/>
        <w:rPr>
          <w:sz w:val="24"/>
          <w:szCs w:val="24"/>
        </w:rPr>
      </w:pPr>
    </w:p>
    <w:p w14:paraId="51E826C4" w14:textId="77777777" w:rsidR="0004595F" w:rsidRPr="00B56A1C" w:rsidRDefault="0004595F" w:rsidP="0004595F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B56A1C">
        <w:rPr>
          <w:rFonts w:eastAsia="Calibri"/>
          <w:sz w:val="24"/>
          <w:szCs w:val="24"/>
          <w:lang w:eastAsia="en-US"/>
        </w:rPr>
        <w:t xml:space="preserve">Vloga se šteje za popolno, če je izpolnjena na obrazcih razpisne dokumentacije, je razumljiva in ima priložene vse potrebne priloge. </w:t>
      </w:r>
    </w:p>
    <w:p w14:paraId="52241FD8" w14:textId="77777777" w:rsidR="0004595F" w:rsidRPr="00B56A1C" w:rsidRDefault="0004595F" w:rsidP="0004595F">
      <w:pPr>
        <w:jc w:val="both"/>
        <w:rPr>
          <w:sz w:val="24"/>
          <w:szCs w:val="24"/>
        </w:rPr>
      </w:pPr>
    </w:p>
    <w:p w14:paraId="4EE677DC" w14:textId="77777777" w:rsidR="0004595F" w:rsidRPr="00B56A1C" w:rsidRDefault="0004595F" w:rsidP="0004595F">
      <w:pPr>
        <w:jc w:val="both"/>
        <w:rPr>
          <w:rFonts w:eastAsia="Calibri"/>
          <w:sz w:val="24"/>
          <w:szCs w:val="24"/>
          <w:lang w:eastAsia="en-US"/>
        </w:rPr>
      </w:pPr>
      <w:r w:rsidRPr="00B56A1C">
        <w:rPr>
          <w:rFonts w:eastAsia="Calibri"/>
          <w:sz w:val="24"/>
          <w:szCs w:val="24"/>
          <w:lang w:eastAsia="en-US"/>
        </w:rPr>
        <w:t xml:space="preserve">Vloge se odpirajo po vrstnem redu prejetja. Prispele vloge bo pregledala in strokovno ocenila komisija imenovana s strani župana. Odpiranje vlog ni javno. </w:t>
      </w:r>
      <w:r w:rsidRPr="00B56A1C">
        <w:rPr>
          <w:sz w:val="24"/>
          <w:szCs w:val="24"/>
        </w:rPr>
        <w:t>Popolne vloge se razvrstijo po datumu in uri prejetja.</w:t>
      </w:r>
    </w:p>
    <w:p w14:paraId="7A911D51" w14:textId="77777777" w:rsidR="0004595F" w:rsidRPr="00B56A1C" w:rsidRDefault="0004595F" w:rsidP="0004595F">
      <w:pPr>
        <w:jc w:val="both"/>
        <w:rPr>
          <w:sz w:val="24"/>
          <w:szCs w:val="24"/>
          <w:highlight w:val="yellow"/>
        </w:rPr>
      </w:pPr>
    </w:p>
    <w:p w14:paraId="2C1EA9EF" w14:textId="77777777" w:rsidR="0004595F" w:rsidRPr="002D34F5" w:rsidRDefault="0004595F" w:rsidP="0004595F">
      <w:pPr>
        <w:jc w:val="both"/>
        <w:rPr>
          <w:sz w:val="24"/>
          <w:szCs w:val="24"/>
        </w:rPr>
      </w:pPr>
      <w:r w:rsidRPr="00B56A1C">
        <w:rPr>
          <w:rFonts w:eastAsia="Calibri"/>
          <w:sz w:val="24"/>
          <w:szCs w:val="24"/>
          <w:lang w:eastAsia="en-US"/>
        </w:rPr>
        <w:t xml:space="preserve">Vlagatelje nepopolnih vlog se pozove, da v roku 8 dni vlogo dopolnijo. </w:t>
      </w:r>
      <w:r w:rsidRPr="00B56A1C">
        <w:rPr>
          <w:sz w:val="24"/>
          <w:szCs w:val="24"/>
        </w:rPr>
        <w:t xml:space="preserve">Pravočasno dopolnjene vloge se uvrstijo na seznam glede na čas prejema dopolnitve. Prijave, prispele po zaprtju razpisa in prepozno prispele dopolnitve, ne bodo obravnavane in bodo s sklepom zavržene. V primeru, da je v </w:t>
      </w:r>
      <w:r w:rsidRPr="002D34F5">
        <w:rPr>
          <w:sz w:val="24"/>
          <w:szCs w:val="24"/>
        </w:rPr>
        <w:t xml:space="preserve">seznam popolnih vlog uvrščeno več vlog, kot je na voljo sredstev, se sredstva razdelijo po vrstnem redu glede na datum in uro prejema. </w:t>
      </w:r>
    </w:p>
    <w:p w14:paraId="2F69F2E4" w14:textId="77777777" w:rsidR="0004595F" w:rsidRPr="002D34F5" w:rsidRDefault="0004595F" w:rsidP="0004595F">
      <w:pPr>
        <w:jc w:val="both"/>
        <w:rPr>
          <w:sz w:val="24"/>
          <w:szCs w:val="24"/>
        </w:rPr>
      </w:pPr>
    </w:p>
    <w:p w14:paraId="0E97F018" w14:textId="77777777" w:rsidR="0004595F" w:rsidRPr="002D34F5" w:rsidRDefault="0004595F" w:rsidP="0004595F">
      <w:pPr>
        <w:jc w:val="both"/>
        <w:rPr>
          <w:sz w:val="24"/>
          <w:szCs w:val="24"/>
          <w:highlight w:val="yellow"/>
        </w:rPr>
      </w:pPr>
      <w:r w:rsidRPr="002D34F5">
        <w:rPr>
          <w:sz w:val="24"/>
          <w:szCs w:val="24"/>
        </w:rPr>
        <w:t xml:space="preserve">Predlagatelji bodo pisno obveščeni o izidu razpisa. Sredstva na tem razpisu bodo nakazana po podpisu pogodbe na podlagi prejetega zahtevka za izplačilo in najmanj treh slik dogodka ter seznama udeležencev (neobvezno) in vsebinsko-finančnega poročila (neobvezno). </w:t>
      </w:r>
    </w:p>
    <w:p w14:paraId="75E28555" w14:textId="77777777" w:rsidR="0004595F" w:rsidRPr="002D34F5" w:rsidRDefault="0004595F" w:rsidP="0004595F">
      <w:pPr>
        <w:jc w:val="both"/>
        <w:rPr>
          <w:rFonts w:eastAsia="Calibri"/>
          <w:sz w:val="24"/>
          <w:szCs w:val="24"/>
          <w:lang w:eastAsia="en-US"/>
        </w:rPr>
      </w:pPr>
    </w:p>
    <w:p w14:paraId="0E220C10" w14:textId="77777777" w:rsidR="0004595F" w:rsidRPr="002D34F5" w:rsidRDefault="0004595F" w:rsidP="0004595F">
      <w:pPr>
        <w:jc w:val="both"/>
        <w:rPr>
          <w:rFonts w:eastAsia="Calibri"/>
          <w:sz w:val="24"/>
          <w:szCs w:val="24"/>
          <w:lang w:eastAsia="en-US"/>
        </w:rPr>
      </w:pPr>
      <w:r w:rsidRPr="002D34F5">
        <w:rPr>
          <w:rFonts w:eastAsia="Calibri"/>
          <w:sz w:val="24"/>
          <w:szCs w:val="24"/>
          <w:lang w:eastAsia="en-US"/>
        </w:rPr>
        <w:t xml:space="preserve">Občina si pridružuje pravico zavrnitve sofinanciranja prireditve ali izobraževanja. </w:t>
      </w:r>
    </w:p>
    <w:p w14:paraId="4B3570CB" w14:textId="77777777" w:rsidR="0004595F" w:rsidRPr="00683ED7" w:rsidRDefault="0004595F" w:rsidP="0004595F">
      <w:pPr>
        <w:jc w:val="both"/>
        <w:rPr>
          <w:sz w:val="24"/>
          <w:szCs w:val="24"/>
          <w:highlight w:val="yellow"/>
        </w:rPr>
      </w:pPr>
    </w:p>
    <w:p w14:paraId="5C34F150" w14:textId="77777777" w:rsidR="0004595F" w:rsidRPr="002D34F5" w:rsidRDefault="0004595F" w:rsidP="0004595F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2D34F5">
        <w:rPr>
          <w:sz w:val="24"/>
          <w:szCs w:val="24"/>
        </w:rPr>
        <w:t>VIŠINA SREDSTEV</w:t>
      </w:r>
    </w:p>
    <w:p w14:paraId="761A7488" w14:textId="77777777" w:rsidR="0004595F" w:rsidRPr="002D34F5" w:rsidRDefault="0004595F" w:rsidP="0004595F">
      <w:pPr>
        <w:jc w:val="both"/>
        <w:rPr>
          <w:sz w:val="24"/>
          <w:szCs w:val="24"/>
          <w:highlight w:val="yellow"/>
        </w:rPr>
      </w:pPr>
    </w:p>
    <w:p w14:paraId="6FF589E0" w14:textId="77777777" w:rsidR="0004595F" w:rsidRPr="002D34F5" w:rsidRDefault="0004595F" w:rsidP="0004595F">
      <w:pPr>
        <w:jc w:val="both"/>
        <w:rPr>
          <w:sz w:val="24"/>
          <w:szCs w:val="24"/>
        </w:rPr>
      </w:pPr>
      <w:r w:rsidRPr="002D34F5">
        <w:rPr>
          <w:sz w:val="24"/>
          <w:szCs w:val="24"/>
        </w:rPr>
        <w:t>Sredstva bremenijo proračunsko postavko 0411 Občinske prireditve in promocije, v proračunu občine Horjul za leto 202</w:t>
      </w:r>
      <w:r>
        <w:rPr>
          <w:sz w:val="24"/>
          <w:szCs w:val="24"/>
        </w:rPr>
        <w:t>5</w:t>
      </w:r>
      <w:r w:rsidRPr="002D34F5">
        <w:rPr>
          <w:sz w:val="24"/>
          <w:szCs w:val="24"/>
        </w:rPr>
        <w:t>. Okvirna višina razpisanih sredstev v letu 202</w:t>
      </w:r>
      <w:r>
        <w:rPr>
          <w:sz w:val="24"/>
          <w:szCs w:val="24"/>
        </w:rPr>
        <w:t>5</w:t>
      </w:r>
      <w:r w:rsidRPr="002D34F5">
        <w:rPr>
          <w:sz w:val="24"/>
          <w:szCs w:val="24"/>
        </w:rPr>
        <w:t xml:space="preserve"> je </w:t>
      </w:r>
      <w:r>
        <w:rPr>
          <w:sz w:val="24"/>
          <w:szCs w:val="24"/>
        </w:rPr>
        <w:t>12</w:t>
      </w:r>
      <w:r w:rsidRPr="002D34F5">
        <w:rPr>
          <w:sz w:val="24"/>
          <w:szCs w:val="24"/>
        </w:rPr>
        <w:t>.000,00 EUR.</w:t>
      </w:r>
    </w:p>
    <w:p w14:paraId="39B75BF9" w14:textId="77777777" w:rsidR="0004595F" w:rsidRPr="002D34F5" w:rsidRDefault="0004595F" w:rsidP="0004595F">
      <w:pPr>
        <w:jc w:val="both"/>
        <w:rPr>
          <w:sz w:val="24"/>
          <w:szCs w:val="24"/>
          <w:highlight w:val="yellow"/>
        </w:rPr>
      </w:pPr>
    </w:p>
    <w:p w14:paraId="4A503433" w14:textId="77777777" w:rsidR="0004595F" w:rsidRPr="002D34F5" w:rsidRDefault="0004595F" w:rsidP="0004595F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2D34F5">
        <w:rPr>
          <w:sz w:val="24"/>
          <w:szCs w:val="24"/>
        </w:rPr>
        <w:t>OBDOBJE PORABE SREDSTEV TER ROK ZA PREDLOŽITEV VLOG</w:t>
      </w:r>
    </w:p>
    <w:p w14:paraId="01EF7314" w14:textId="77777777" w:rsidR="0004595F" w:rsidRPr="002D34F5" w:rsidRDefault="0004595F" w:rsidP="0004595F">
      <w:pPr>
        <w:jc w:val="both"/>
        <w:rPr>
          <w:sz w:val="24"/>
          <w:szCs w:val="24"/>
          <w:highlight w:val="yellow"/>
        </w:rPr>
      </w:pPr>
    </w:p>
    <w:p w14:paraId="5A1E84FB" w14:textId="12CA637B" w:rsidR="0004595F" w:rsidRDefault="0004595F" w:rsidP="0004595F">
      <w:pPr>
        <w:jc w:val="both"/>
        <w:rPr>
          <w:sz w:val="24"/>
          <w:szCs w:val="24"/>
        </w:rPr>
      </w:pPr>
      <w:r w:rsidRPr="002D34F5">
        <w:rPr>
          <w:sz w:val="24"/>
          <w:szCs w:val="24"/>
        </w:rPr>
        <w:t xml:space="preserve">Prosilci lahko oddajo vlogo za dodelitev proračunskih sredstev po tem razpisu kadarkoli v </w:t>
      </w:r>
      <w:r w:rsidRPr="009B5C28">
        <w:rPr>
          <w:sz w:val="24"/>
          <w:szCs w:val="24"/>
        </w:rPr>
        <w:t>okviru tekočega leta, in sicer do porabe sredstev oziroma najdlje do petka, 2</w:t>
      </w:r>
      <w:r w:rsidR="009B5C28" w:rsidRPr="009B5C28">
        <w:rPr>
          <w:sz w:val="24"/>
          <w:szCs w:val="24"/>
        </w:rPr>
        <w:t>4</w:t>
      </w:r>
      <w:r w:rsidRPr="009B5C28">
        <w:rPr>
          <w:sz w:val="24"/>
          <w:szCs w:val="24"/>
        </w:rPr>
        <w:t>.10.2025.</w:t>
      </w:r>
    </w:p>
    <w:p w14:paraId="5FE06C4C" w14:textId="77777777" w:rsidR="0004595F" w:rsidRPr="00CF575B" w:rsidRDefault="0004595F" w:rsidP="0004595F">
      <w:pPr>
        <w:jc w:val="both"/>
        <w:rPr>
          <w:sz w:val="24"/>
          <w:szCs w:val="24"/>
        </w:rPr>
      </w:pPr>
    </w:p>
    <w:p w14:paraId="3FA78BA8" w14:textId="77777777" w:rsidR="0004595F" w:rsidRPr="00CF575B" w:rsidRDefault="0004595F" w:rsidP="0004595F">
      <w:pPr>
        <w:jc w:val="both"/>
        <w:rPr>
          <w:sz w:val="24"/>
          <w:szCs w:val="24"/>
        </w:rPr>
      </w:pPr>
      <w:r w:rsidRPr="00CF575B">
        <w:rPr>
          <w:sz w:val="24"/>
          <w:szCs w:val="24"/>
        </w:rPr>
        <w:t xml:space="preserve">Sredstva so namenska in morajo biti porabljena za prireditev, dogodek ali izobraževanje, za katerega so bila dodeljena. </w:t>
      </w:r>
    </w:p>
    <w:p w14:paraId="19A58307" w14:textId="77777777" w:rsidR="0004595F" w:rsidRPr="007F43F7" w:rsidRDefault="0004595F" w:rsidP="0004595F">
      <w:pPr>
        <w:spacing w:line="276" w:lineRule="auto"/>
        <w:jc w:val="both"/>
        <w:rPr>
          <w:rFonts w:eastAsia="Calibri"/>
          <w:sz w:val="24"/>
          <w:szCs w:val="24"/>
          <w:highlight w:val="yellow"/>
          <w:lang w:eastAsia="en-US"/>
        </w:rPr>
      </w:pPr>
    </w:p>
    <w:p w14:paraId="7DA05298" w14:textId="77777777" w:rsidR="0004595F" w:rsidRPr="007F43F7" w:rsidRDefault="0004595F" w:rsidP="0004595F">
      <w:pPr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7F43F7">
        <w:rPr>
          <w:sz w:val="24"/>
          <w:szCs w:val="24"/>
        </w:rPr>
        <w:lastRenderedPageBreak/>
        <w:t>RAZPISNA DOKUMENTACIJA</w:t>
      </w:r>
    </w:p>
    <w:p w14:paraId="0A8D941F" w14:textId="77777777" w:rsidR="0004595F" w:rsidRPr="007F43F7" w:rsidRDefault="0004595F" w:rsidP="0004595F">
      <w:pPr>
        <w:jc w:val="both"/>
        <w:rPr>
          <w:rFonts w:eastAsia="Calibri"/>
          <w:sz w:val="24"/>
          <w:szCs w:val="24"/>
          <w:lang w:eastAsia="en-US"/>
        </w:rPr>
      </w:pPr>
    </w:p>
    <w:p w14:paraId="74782953" w14:textId="77777777" w:rsidR="0004595F" w:rsidRPr="00F46C80" w:rsidRDefault="0004595F" w:rsidP="0004595F">
      <w:pPr>
        <w:jc w:val="both"/>
        <w:rPr>
          <w:rFonts w:eastAsia="Calibri"/>
          <w:sz w:val="24"/>
          <w:szCs w:val="24"/>
          <w:lang w:eastAsia="en-US"/>
        </w:rPr>
      </w:pPr>
      <w:r w:rsidRPr="007F43F7">
        <w:rPr>
          <w:rFonts w:eastAsia="Calibri"/>
          <w:sz w:val="24"/>
          <w:szCs w:val="24"/>
          <w:lang w:eastAsia="en-US"/>
        </w:rPr>
        <w:t xml:space="preserve">Razpisna dokumentacija je objavljena na občinski spletni strani: </w:t>
      </w:r>
      <w:hyperlink r:id="rId10" w:history="1">
        <w:r w:rsidRPr="007F43F7">
          <w:rPr>
            <w:rFonts w:eastAsia="Calibri"/>
            <w:sz w:val="24"/>
            <w:szCs w:val="24"/>
            <w:u w:val="single"/>
            <w:lang w:eastAsia="en-US"/>
          </w:rPr>
          <w:t>http://www.horjul.si</w:t>
        </w:r>
      </w:hyperlink>
      <w:r w:rsidRPr="007F43F7">
        <w:rPr>
          <w:rFonts w:eastAsia="Calibri"/>
          <w:sz w:val="24"/>
          <w:szCs w:val="24"/>
          <w:lang w:eastAsia="en-US"/>
        </w:rPr>
        <w:t>. Zainteresirani pa jo lahko dvignejo tudi na sedežu Občine Horjul, Občinski trg 1, 1354 Horjul, v času uradnih ur, in sicer v ponedeljek, sredo in petek od 8. do 12. ure ter v sredo od 14.</w:t>
      </w:r>
      <w:r>
        <w:rPr>
          <w:rFonts w:eastAsia="Calibri"/>
          <w:sz w:val="24"/>
          <w:szCs w:val="24"/>
          <w:lang w:eastAsia="en-US"/>
        </w:rPr>
        <w:t xml:space="preserve"> ure</w:t>
      </w:r>
      <w:r w:rsidRPr="007F43F7">
        <w:rPr>
          <w:rFonts w:eastAsia="Calibri"/>
          <w:sz w:val="24"/>
          <w:szCs w:val="24"/>
          <w:lang w:eastAsia="en-US"/>
        </w:rPr>
        <w:t xml:space="preserve"> do </w:t>
      </w:r>
      <w:r w:rsidRPr="00F46C80">
        <w:rPr>
          <w:rFonts w:eastAsia="Calibri"/>
          <w:sz w:val="24"/>
          <w:szCs w:val="24"/>
          <w:lang w:eastAsia="en-US"/>
        </w:rPr>
        <w:t xml:space="preserve">16:30. </w:t>
      </w:r>
    </w:p>
    <w:p w14:paraId="40D63A9B" w14:textId="77777777" w:rsidR="0004595F" w:rsidRPr="00F46C80" w:rsidRDefault="0004595F" w:rsidP="0004595F">
      <w:pPr>
        <w:jc w:val="both"/>
        <w:rPr>
          <w:rFonts w:eastAsia="Calibri"/>
          <w:sz w:val="24"/>
          <w:szCs w:val="24"/>
          <w:lang w:eastAsia="en-US"/>
        </w:rPr>
      </w:pPr>
    </w:p>
    <w:p w14:paraId="7593240C" w14:textId="77777777" w:rsidR="0004595F" w:rsidRPr="00F46C80" w:rsidRDefault="0004595F" w:rsidP="0004595F">
      <w:pPr>
        <w:jc w:val="both"/>
        <w:rPr>
          <w:rFonts w:eastAsia="Calibri"/>
          <w:sz w:val="24"/>
          <w:szCs w:val="24"/>
          <w:lang w:eastAsia="en-US"/>
        </w:rPr>
      </w:pPr>
      <w:r w:rsidRPr="00F46C80">
        <w:rPr>
          <w:rFonts w:eastAsia="Calibri"/>
          <w:sz w:val="24"/>
          <w:szCs w:val="24"/>
          <w:lang w:eastAsia="en-US"/>
        </w:rPr>
        <w:t xml:space="preserve">Dodatne informacije v zvezi z razpisom lahko zainteresirani dobijo po elektronski pošti na naslov </w:t>
      </w:r>
      <w:r w:rsidRPr="00DE4F55">
        <w:rPr>
          <w:rFonts w:eastAsia="Calibri"/>
          <w:sz w:val="24"/>
          <w:szCs w:val="24"/>
          <w:lang w:eastAsia="en-US"/>
        </w:rPr>
        <w:t>ursa.</w:t>
      </w:r>
      <w:r>
        <w:rPr>
          <w:rFonts w:eastAsia="Calibri"/>
          <w:sz w:val="24"/>
          <w:szCs w:val="24"/>
          <w:lang w:eastAsia="en-US"/>
        </w:rPr>
        <w:t>nagode</w:t>
      </w:r>
      <w:r w:rsidRPr="00DE4F55">
        <w:rPr>
          <w:rFonts w:eastAsia="Calibri"/>
          <w:sz w:val="24"/>
          <w:szCs w:val="24"/>
          <w:lang w:eastAsia="en-US"/>
        </w:rPr>
        <w:t>@horjul.si</w:t>
      </w:r>
      <w:r w:rsidRPr="00F46C80">
        <w:rPr>
          <w:rFonts w:eastAsia="Calibri"/>
          <w:sz w:val="24"/>
          <w:szCs w:val="24"/>
          <w:lang w:eastAsia="en-US"/>
        </w:rPr>
        <w:t xml:space="preserve"> ali </w:t>
      </w:r>
      <w:hyperlink r:id="rId11" w:history="1">
        <w:r w:rsidRPr="00F46C80">
          <w:rPr>
            <w:rFonts w:eastAsia="Calibri"/>
            <w:sz w:val="24"/>
            <w:szCs w:val="24"/>
            <w:u w:val="single"/>
            <w:lang w:eastAsia="en-US"/>
          </w:rPr>
          <w:t>obcina@horjul.si</w:t>
        </w:r>
      </w:hyperlink>
      <w:r w:rsidRPr="00F46C80">
        <w:rPr>
          <w:rFonts w:eastAsia="Calibri"/>
          <w:sz w:val="24"/>
          <w:szCs w:val="24"/>
          <w:lang w:eastAsia="en-US"/>
        </w:rPr>
        <w:t xml:space="preserve"> oz. po telefonu 01/ 75 91 12</w:t>
      </w:r>
      <w:r>
        <w:rPr>
          <w:rFonts w:eastAsia="Calibri"/>
          <w:sz w:val="24"/>
          <w:szCs w:val="24"/>
          <w:lang w:eastAsia="en-US"/>
        </w:rPr>
        <w:t>4</w:t>
      </w:r>
      <w:r w:rsidRPr="00F46C80">
        <w:rPr>
          <w:rFonts w:eastAsia="Calibri"/>
          <w:sz w:val="24"/>
          <w:szCs w:val="24"/>
          <w:lang w:eastAsia="en-US"/>
        </w:rPr>
        <w:t xml:space="preserve">, kontaktna oseba je Urša </w:t>
      </w:r>
      <w:r>
        <w:rPr>
          <w:rFonts w:eastAsia="Calibri"/>
          <w:sz w:val="24"/>
          <w:szCs w:val="24"/>
          <w:lang w:eastAsia="en-US"/>
        </w:rPr>
        <w:t>Nagode</w:t>
      </w:r>
      <w:r w:rsidRPr="00F46C80">
        <w:rPr>
          <w:rFonts w:eastAsia="Calibri"/>
          <w:sz w:val="24"/>
          <w:szCs w:val="24"/>
          <w:lang w:eastAsia="en-US"/>
        </w:rPr>
        <w:t xml:space="preserve">. </w:t>
      </w:r>
    </w:p>
    <w:p w14:paraId="28DAD519" w14:textId="77777777" w:rsidR="0004595F" w:rsidRPr="00AC6812" w:rsidRDefault="0004595F" w:rsidP="0004595F">
      <w:pPr>
        <w:jc w:val="both"/>
        <w:rPr>
          <w:sz w:val="24"/>
          <w:szCs w:val="24"/>
          <w:highlight w:val="yellow"/>
        </w:rPr>
      </w:pPr>
    </w:p>
    <w:p w14:paraId="6E2DF9EB" w14:textId="0950AB14" w:rsidR="0004595F" w:rsidRPr="009B5C28" w:rsidRDefault="0004595F" w:rsidP="0004595F">
      <w:pPr>
        <w:rPr>
          <w:sz w:val="24"/>
          <w:szCs w:val="24"/>
        </w:rPr>
      </w:pPr>
      <w:r w:rsidRPr="009B5C28">
        <w:rPr>
          <w:sz w:val="24"/>
          <w:szCs w:val="24"/>
        </w:rPr>
        <w:t>Številka: 4300-0001/2025-</w:t>
      </w:r>
      <w:r w:rsidR="00AA4AAD">
        <w:rPr>
          <w:sz w:val="24"/>
          <w:szCs w:val="24"/>
        </w:rPr>
        <w:t>4</w:t>
      </w:r>
      <w:r w:rsidRPr="009B5C28">
        <w:rPr>
          <w:sz w:val="24"/>
          <w:szCs w:val="24"/>
        </w:rPr>
        <w:tab/>
      </w:r>
      <w:r w:rsidRPr="009B5C28">
        <w:rPr>
          <w:sz w:val="24"/>
          <w:szCs w:val="24"/>
        </w:rPr>
        <w:tab/>
      </w:r>
      <w:r w:rsidRPr="009B5C28">
        <w:rPr>
          <w:sz w:val="24"/>
          <w:szCs w:val="24"/>
        </w:rPr>
        <w:tab/>
      </w:r>
      <w:r w:rsidRPr="009B5C28">
        <w:rPr>
          <w:sz w:val="24"/>
          <w:szCs w:val="24"/>
        </w:rPr>
        <w:tab/>
      </w:r>
      <w:r w:rsidRPr="009B5C28">
        <w:rPr>
          <w:sz w:val="24"/>
          <w:szCs w:val="24"/>
        </w:rPr>
        <w:tab/>
      </w:r>
      <w:r w:rsidRPr="009B5C28">
        <w:rPr>
          <w:sz w:val="24"/>
          <w:szCs w:val="24"/>
        </w:rPr>
        <w:tab/>
      </w:r>
      <w:r w:rsidRPr="009B5C28">
        <w:rPr>
          <w:sz w:val="24"/>
          <w:szCs w:val="24"/>
        </w:rPr>
        <w:tab/>
        <w:t>Janko Prebil</w:t>
      </w:r>
    </w:p>
    <w:p w14:paraId="74D9A467" w14:textId="30A2B181" w:rsidR="0004595F" w:rsidRPr="00AC6812" w:rsidRDefault="0004595F" w:rsidP="0004595F">
      <w:pPr>
        <w:rPr>
          <w:sz w:val="24"/>
          <w:szCs w:val="24"/>
        </w:rPr>
      </w:pPr>
      <w:r w:rsidRPr="009B5C28">
        <w:rPr>
          <w:sz w:val="24"/>
          <w:szCs w:val="24"/>
        </w:rPr>
        <w:t xml:space="preserve">Horjul, </w:t>
      </w:r>
      <w:r w:rsidR="00AA4AAD">
        <w:rPr>
          <w:sz w:val="24"/>
          <w:szCs w:val="24"/>
        </w:rPr>
        <w:t>11</w:t>
      </w:r>
      <w:r w:rsidRPr="009B5C28">
        <w:rPr>
          <w:sz w:val="24"/>
          <w:szCs w:val="24"/>
        </w:rPr>
        <w:t>.0</w:t>
      </w:r>
      <w:r w:rsidR="00AA4AAD">
        <w:rPr>
          <w:sz w:val="24"/>
          <w:szCs w:val="24"/>
        </w:rPr>
        <w:t>4</w:t>
      </w:r>
      <w:r w:rsidRPr="009B5C28">
        <w:rPr>
          <w:sz w:val="24"/>
          <w:szCs w:val="24"/>
        </w:rPr>
        <w:t>.2025</w:t>
      </w:r>
      <w:r w:rsidRPr="009B5C28">
        <w:rPr>
          <w:sz w:val="24"/>
          <w:szCs w:val="24"/>
        </w:rPr>
        <w:tab/>
      </w:r>
      <w:r w:rsidRPr="009B5C28">
        <w:rPr>
          <w:sz w:val="24"/>
          <w:szCs w:val="24"/>
        </w:rPr>
        <w:tab/>
      </w:r>
      <w:r w:rsidRPr="009B5C28">
        <w:rPr>
          <w:sz w:val="24"/>
          <w:szCs w:val="24"/>
        </w:rPr>
        <w:tab/>
      </w:r>
      <w:r w:rsidRPr="009B5C28">
        <w:rPr>
          <w:sz w:val="24"/>
          <w:szCs w:val="24"/>
        </w:rPr>
        <w:tab/>
      </w:r>
      <w:r w:rsidRPr="009B5C28">
        <w:rPr>
          <w:sz w:val="24"/>
          <w:szCs w:val="24"/>
        </w:rPr>
        <w:tab/>
      </w:r>
      <w:r w:rsidRPr="009B5C28">
        <w:rPr>
          <w:sz w:val="24"/>
          <w:szCs w:val="24"/>
        </w:rPr>
        <w:tab/>
      </w:r>
      <w:r w:rsidRPr="009B5C28">
        <w:rPr>
          <w:sz w:val="24"/>
          <w:szCs w:val="24"/>
        </w:rPr>
        <w:tab/>
        <w:t xml:space="preserve">       Župan Občin Horjul</w:t>
      </w:r>
    </w:p>
    <w:p w14:paraId="5EFF99C9" w14:textId="67959024" w:rsidR="007F6D60" w:rsidRPr="00AC6812" w:rsidRDefault="007F6D60" w:rsidP="00AC6812">
      <w:pPr>
        <w:ind w:left="5103"/>
        <w:jc w:val="center"/>
      </w:pPr>
    </w:p>
    <w:sectPr w:rsidR="007F6D60" w:rsidRPr="00AC68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655F6"/>
    <w:multiLevelType w:val="multilevel"/>
    <w:tmpl w:val="10CE1CEE"/>
    <w:lvl w:ilvl="0">
      <w:start w:val="1"/>
      <w:numFmt w:val="bullet"/>
      <w:lvlText w:val="-"/>
      <w:lvlJc w:val="left"/>
      <w:pPr>
        <w:ind w:left="1410" w:hanging="705"/>
      </w:pPr>
      <w:rPr>
        <w:rFonts w:ascii="Courier New" w:hAnsi="Courier New" w:hint="default"/>
      </w:rPr>
    </w:lvl>
    <w:lvl w:ilvl="1">
      <w:start w:val="1"/>
      <w:numFmt w:val="decimal"/>
      <w:lvlText w:val="%1.%2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" w15:restartNumberingAfterBreak="0">
    <w:nsid w:val="370862E7"/>
    <w:multiLevelType w:val="hybridMultilevel"/>
    <w:tmpl w:val="B164D7D0"/>
    <w:lvl w:ilvl="0" w:tplc="0424000F">
      <w:start w:val="1"/>
      <w:numFmt w:val="decimal"/>
      <w:lvlText w:val="%1."/>
      <w:lvlJc w:val="left"/>
      <w:pPr>
        <w:ind w:left="436" w:hanging="360"/>
      </w:pPr>
    </w:lvl>
    <w:lvl w:ilvl="1" w:tplc="04240019" w:tentative="1">
      <w:start w:val="1"/>
      <w:numFmt w:val="lowerLetter"/>
      <w:lvlText w:val="%2."/>
      <w:lvlJc w:val="left"/>
      <w:pPr>
        <w:ind w:left="1156" w:hanging="360"/>
      </w:pPr>
    </w:lvl>
    <w:lvl w:ilvl="2" w:tplc="0424001B" w:tentative="1">
      <w:start w:val="1"/>
      <w:numFmt w:val="lowerRoman"/>
      <w:lvlText w:val="%3."/>
      <w:lvlJc w:val="right"/>
      <w:pPr>
        <w:ind w:left="1876" w:hanging="180"/>
      </w:pPr>
    </w:lvl>
    <w:lvl w:ilvl="3" w:tplc="0424000F" w:tentative="1">
      <w:start w:val="1"/>
      <w:numFmt w:val="decimal"/>
      <w:lvlText w:val="%4."/>
      <w:lvlJc w:val="left"/>
      <w:pPr>
        <w:ind w:left="2596" w:hanging="360"/>
      </w:pPr>
    </w:lvl>
    <w:lvl w:ilvl="4" w:tplc="04240019" w:tentative="1">
      <w:start w:val="1"/>
      <w:numFmt w:val="lowerLetter"/>
      <w:lvlText w:val="%5."/>
      <w:lvlJc w:val="left"/>
      <w:pPr>
        <w:ind w:left="3316" w:hanging="360"/>
      </w:pPr>
    </w:lvl>
    <w:lvl w:ilvl="5" w:tplc="0424001B" w:tentative="1">
      <w:start w:val="1"/>
      <w:numFmt w:val="lowerRoman"/>
      <w:lvlText w:val="%6."/>
      <w:lvlJc w:val="right"/>
      <w:pPr>
        <w:ind w:left="4036" w:hanging="180"/>
      </w:pPr>
    </w:lvl>
    <w:lvl w:ilvl="6" w:tplc="0424000F" w:tentative="1">
      <w:start w:val="1"/>
      <w:numFmt w:val="decimal"/>
      <w:lvlText w:val="%7."/>
      <w:lvlJc w:val="left"/>
      <w:pPr>
        <w:ind w:left="4756" w:hanging="360"/>
      </w:pPr>
    </w:lvl>
    <w:lvl w:ilvl="7" w:tplc="04240019" w:tentative="1">
      <w:start w:val="1"/>
      <w:numFmt w:val="lowerLetter"/>
      <w:lvlText w:val="%8."/>
      <w:lvlJc w:val="left"/>
      <w:pPr>
        <w:ind w:left="5476" w:hanging="360"/>
      </w:pPr>
    </w:lvl>
    <w:lvl w:ilvl="8" w:tplc="0424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4EC474C3"/>
    <w:multiLevelType w:val="hybridMultilevel"/>
    <w:tmpl w:val="673E26F2"/>
    <w:lvl w:ilvl="0" w:tplc="E52A3E46">
      <w:start w:val="6"/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3" w15:restartNumberingAfterBreak="0">
    <w:nsid w:val="60C6585F"/>
    <w:multiLevelType w:val="multilevel"/>
    <w:tmpl w:val="22322FCA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88B78D3"/>
    <w:multiLevelType w:val="hybridMultilevel"/>
    <w:tmpl w:val="34806204"/>
    <w:lvl w:ilvl="0" w:tplc="8C38B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7B31B5"/>
    <w:multiLevelType w:val="multilevel"/>
    <w:tmpl w:val="AA7CEC0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5674282">
    <w:abstractNumId w:val="5"/>
  </w:num>
  <w:num w:numId="2" w16cid:durableId="110126633">
    <w:abstractNumId w:val="1"/>
  </w:num>
  <w:num w:numId="3" w16cid:durableId="831868498">
    <w:abstractNumId w:val="4"/>
  </w:num>
  <w:num w:numId="4" w16cid:durableId="1752508489">
    <w:abstractNumId w:val="2"/>
  </w:num>
  <w:num w:numId="5" w16cid:durableId="894197865">
    <w:abstractNumId w:val="3"/>
  </w:num>
  <w:num w:numId="6" w16cid:durableId="1702707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7F0"/>
    <w:rsid w:val="000068EE"/>
    <w:rsid w:val="00022E99"/>
    <w:rsid w:val="00042D14"/>
    <w:rsid w:val="00044A77"/>
    <w:rsid w:val="0004595F"/>
    <w:rsid w:val="00054BC4"/>
    <w:rsid w:val="00055B78"/>
    <w:rsid w:val="00066BB5"/>
    <w:rsid w:val="0007061F"/>
    <w:rsid w:val="00077E8E"/>
    <w:rsid w:val="000D2CA3"/>
    <w:rsid w:val="000E7AAD"/>
    <w:rsid w:val="000F421B"/>
    <w:rsid w:val="00100D75"/>
    <w:rsid w:val="00114037"/>
    <w:rsid w:val="001366F9"/>
    <w:rsid w:val="0015626A"/>
    <w:rsid w:val="001718A9"/>
    <w:rsid w:val="0019132F"/>
    <w:rsid w:val="001959E1"/>
    <w:rsid w:val="001D599A"/>
    <w:rsid w:val="0020094D"/>
    <w:rsid w:val="0022710F"/>
    <w:rsid w:val="00227BA9"/>
    <w:rsid w:val="0023104D"/>
    <w:rsid w:val="0025576E"/>
    <w:rsid w:val="00277C1D"/>
    <w:rsid w:val="0028763A"/>
    <w:rsid w:val="00295CF7"/>
    <w:rsid w:val="002A4EF6"/>
    <w:rsid w:val="002D34F5"/>
    <w:rsid w:val="002D5800"/>
    <w:rsid w:val="002D77D9"/>
    <w:rsid w:val="003469F2"/>
    <w:rsid w:val="00390D72"/>
    <w:rsid w:val="003B21FB"/>
    <w:rsid w:val="003E1451"/>
    <w:rsid w:val="00481299"/>
    <w:rsid w:val="004A52BC"/>
    <w:rsid w:val="004B630B"/>
    <w:rsid w:val="004C593B"/>
    <w:rsid w:val="004D0374"/>
    <w:rsid w:val="004D1ED0"/>
    <w:rsid w:val="00573477"/>
    <w:rsid w:val="00575553"/>
    <w:rsid w:val="005964AE"/>
    <w:rsid w:val="005A2C73"/>
    <w:rsid w:val="005B4C29"/>
    <w:rsid w:val="005B7E8B"/>
    <w:rsid w:val="005E4B60"/>
    <w:rsid w:val="005E674C"/>
    <w:rsid w:val="005F571A"/>
    <w:rsid w:val="00637124"/>
    <w:rsid w:val="00643328"/>
    <w:rsid w:val="00654928"/>
    <w:rsid w:val="00656755"/>
    <w:rsid w:val="00683ED7"/>
    <w:rsid w:val="006E17E3"/>
    <w:rsid w:val="006F7CBD"/>
    <w:rsid w:val="00705D69"/>
    <w:rsid w:val="00735B3A"/>
    <w:rsid w:val="00743EFF"/>
    <w:rsid w:val="0076455B"/>
    <w:rsid w:val="00767B60"/>
    <w:rsid w:val="007A64B0"/>
    <w:rsid w:val="007D6582"/>
    <w:rsid w:val="007E3C39"/>
    <w:rsid w:val="007F43F7"/>
    <w:rsid w:val="007F6D60"/>
    <w:rsid w:val="00813CC5"/>
    <w:rsid w:val="008215EC"/>
    <w:rsid w:val="008407F0"/>
    <w:rsid w:val="00847D51"/>
    <w:rsid w:val="00873214"/>
    <w:rsid w:val="0087386E"/>
    <w:rsid w:val="008D7A8F"/>
    <w:rsid w:val="008F2220"/>
    <w:rsid w:val="008F3873"/>
    <w:rsid w:val="00907FFA"/>
    <w:rsid w:val="00915466"/>
    <w:rsid w:val="00945B4F"/>
    <w:rsid w:val="00976157"/>
    <w:rsid w:val="00986CBA"/>
    <w:rsid w:val="00993B1B"/>
    <w:rsid w:val="00995C5B"/>
    <w:rsid w:val="009B5C28"/>
    <w:rsid w:val="009C2D7A"/>
    <w:rsid w:val="009D2908"/>
    <w:rsid w:val="009F3A0C"/>
    <w:rsid w:val="00A00A20"/>
    <w:rsid w:val="00A25BDC"/>
    <w:rsid w:val="00A356B9"/>
    <w:rsid w:val="00A72D11"/>
    <w:rsid w:val="00AA3217"/>
    <w:rsid w:val="00AA4AAD"/>
    <w:rsid w:val="00AB123B"/>
    <w:rsid w:val="00AC1B1D"/>
    <w:rsid w:val="00AC313B"/>
    <w:rsid w:val="00AC6812"/>
    <w:rsid w:val="00AD0BAA"/>
    <w:rsid w:val="00B21044"/>
    <w:rsid w:val="00B36510"/>
    <w:rsid w:val="00B56A1C"/>
    <w:rsid w:val="00B75A42"/>
    <w:rsid w:val="00BA7325"/>
    <w:rsid w:val="00BD04E7"/>
    <w:rsid w:val="00C02E5F"/>
    <w:rsid w:val="00C30F26"/>
    <w:rsid w:val="00C53AA7"/>
    <w:rsid w:val="00C572A5"/>
    <w:rsid w:val="00C720FC"/>
    <w:rsid w:val="00CA203E"/>
    <w:rsid w:val="00CC3D21"/>
    <w:rsid w:val="00CD4314"/>
    <w:rsid w:val="00CE5D52"/>
    <w:rsid w:val="00CF575B"/>
    <w:rsid w:val="00D569C8"/>
    <w:rsid w:val="00D83B6E"/>
    <w:rsid w:val="00D85940"/>
    <w:rsid w:val="00DA5CCB"/>
    <w:rsid w:val="00DB13C9"/>
    <w:rsid w:val="00DB3909"/>
    <w:rsid w:val="00E0079C"/>
    <w:rsid w:val="00E1388B"/>
    <w:rsid w:val="00E14E8C"/>
    <w:rsid w:val="00E4412B"/>
    <w:rsid w:val="00E93EE1"/>
    <w:rsid w:val="00EB5FD0"/>
    <w:rsid w:val="00EF4227"/>
    <w:rsid w:val="00F13430"/>
    <w:rsid w:val="00F2289F"/>
    <w:rsid w:val="00F249BE"/>
    <w:rsid w:val="00F3186A"/>
    <w:rsid w:val="00F35A32"/>
    <w:rsid w:val="00F36582"/>
    <w:rsid w:val="00F46C80"/>
    <w:rsid w:val="00F47AD0"/>
    <w:rsid w:val="00F6569B"/>
    <w:rsid w:val="00F670FC"/>
    <w:rsid w:val="00F9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D09BFF"/>
  <w15:docId w15:val="{0CFF748A-9487-4E14-996C-F83363F9A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0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link w:val="Telobesedila2Znak"/>
    <w:rsid w:val="008407F0"/>
    <w:pPr>
      <w:pBdr>
        <w:bottom w:val="single" w:sz="6" w:space="1" w:color="auto"/>
      </w:pBdr>
    </w:pPr>
    <w:rPr>
      <w:sz w:val="24"/>
    </w:rPr>
  </w:style>
  <w:style w:type="character" w:customStyle="1" w:styleId="Telobesedila2Znak">
    <w:name w:val="Telo besedila 2 Znak"/>
    <w:basedOn w:val="Privzetapisavaodstavka"/>
    <w:link w:val="Telobesedila2"/>
    <w:rsid w:val="008407F0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CC3D21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B630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B630B"/>
    <w:rPr>
      <w:rFonts w:ascii="Tahoma" w:eastAsia="Times New Roman" w:hAnsi="Tahoma" w:cs="Tahoma"/>
      <w:sz w:val="16"/>
      <w:szCs w:val="16"/>
      <w:lang w:eastAsia="sl-SI"/>
    </w:rPr>
  </w:style>
  <w:style w:type="character" w:styleId="Hiperpovezava">
    <w:name w:val="Hyperlink"/>
    <w:basedOn w:val="Privzetapisavaodstavka"/>
    <w:uiPriority w:val="99"/>
    <w:unhideWhenUsed/>
    <w:rsid w:val="00277C1D"/>
    <w:rPr>
      <w:color w:val="0000FF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77C1D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F1343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13430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13430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1343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13430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uradni-list.si/glasilo-uradni-list-rs/vsebina/2024-01-2135" TargetMode="External"/><Relationship Id="rId11" Type="http://schemas.openxmlformats.org/officeDocument/2006/relationships/hyperlink" Target="mailto:obcina@horjul.s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horjul.s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BC7EB45-6008-41F4-9EBF-55D61310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Urska Marolt</dc:creator>
  <cp:lastModifiedBy>Urša Nagode - Občina Horjul</cp:lastModifiedBy>
  <cp:revision>4</cp:revision>
  <cp:lastPrinted>2024-01-05T11:08:00Z</cp:lastPrinted>
  <dcterms:created xsi:type="dcterms:W3CDTF">2025-04-11T10:48:00Z</dcterms:created>
  <dcterms:modified xsi:type="dcterms:W3CDTF">2025-04-14T06:56:00Z</dcterms:modified>
</cp:coreProperties>
</file>